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417A" w14:textId="77777777" w:rsidR="00BC1794" w:rsidRDefault="00465F22" w:rsidP="00465F22">
      <w:pPr>
        <w:pStyle w:val="NoSpacing"/>
      </w:pPr>
      <w:r>
        <w:t>Name: _______________________________________________</w:t>
      </w:r>
    </w:p>
    <w:p w14:paraId="7BBECB4B" w14:textId="77777777" w:rsidR="00465F22" w:rsidRDefault="00465F22" w:rsidP="00465F22">
      <w:pPr>
        <w:pStyle w:val="NoSpacing"/>
      </w:pPr>
      <w:r>
        <w:t xml:space="preserve">European Exploration/Colonial America </w:t>
      </w:r>
      <w:proofErr w:type="spellStart"/>
      <w:r>
        <w:t>Mindmap</w:t>
      </w:r>
      <w:proofErr w:type="spellEnd"/>
    </w:p>
    <w:p w14:paraId="618A049D" w14:textId="77777777" w:rsidR="00465F22" w:rsidRDefault="00465F22" w:rsidP="00465F22">
      <w:pPr>
        <w:pStyle w:val="NoSpacing"/>
      </w:pPr>
      <w:r>
        <w:t>Due: Wednesday, September 20, 2017</w:t>
      </w:r>
      <w:bookmarkStart w:id="0" w:name="_GoBack"/>
      <w:bookmarkEnd w:id="0"/>
    </w:p>
    <w:p w14:paraId="06DFEB5B" w14:textId="77777777" w:rsidR="00465F22" w:rsidRDefault="00465F22" w:rsidP="00465F22">
      <w:pPr>
        <w:pStyle w:val="NoSpacing"/>
      </w:pPr>
    </w:p>
    <w:p w14:paraId="5754C03F" w14:textId="4703EFD3" w:rsidR="00465F22" w:rsidRDefault="00465F22" w:rsidP="00465F22">
      <w:pPr>
        <w:pStyle w:val="NoSpacing"/>
      </w:pPr>
      <w:r>
        <w:t xml:space="preserve">Directions: Below is a list of events/terms/etc. that you must include in your </w:t>
      </w:r>
      <w:proofErr w:type="spellStart"/>
      <w:r>
        <w:t>Mindmap</w:t>
      </w:r>
      <w:proofErr w:type="spellEnd"/>
      <w:r>
        <w:t xml:space="preserve"> of the European Exploration/Colonial America.</w:t>
      </w:r>
      <w:r w:rsidR="001F4A30">
        <w:t xml:space="preserve"> </w:t>
      </w:r>
    </w:p>
    <w:p w14:paraId="696027F2" w14:textId="77777777" w:rsidR="00465F22" w:rsidRDefault="00465F22" w:rsidP="00465F22">
      <w:pPr>
        <w:pStyle w:val="NoSpacing"/>
      </w:pPr>
    </w:p>
    <w:p w14:paraId="28E960CF" w14:textId="34B32F0A" w:rsidR="00465F22" w:rsidRDefault="00465F22" w:rsidP="00465F22">
      <w:pPr>
        <w:pStyle w:val="NoSpacing"/>
      </w:pPr>
      <w:r>
        <w:t xml:space="preserve">The dates will range between 1491 </w:t>
      </w:r>
      <w:r w:rsidR="00C732FC">
        <w:t>and</w:t>
      </w:r>
      <w:r>
        <w:t xml:space="preserve"> 1754.</w:t>
      </w:r>
    </w:p>
    <w:p w14:paraId="1C339C46" w14:textId="77777777" w:rsidR="00465F22" w:rsidRDefault="00465F22" w:rsidP="00465F22">
      <w:pPr>
        <w:pStyle w:val="NoSpacing"/>
      </w:pPr>
    </w:p>
    <w:p w14:paraId="02FEF051" w14:textId="77777777" w:rsidR="00465F22" w:rsidRDefault="001C314C" w:rsidP="001C314C">
      <w:pPr>
        <w:pStyle w:val="NoSpacing"/>
        <w:numPr>
          <w:ilvl w:val="0"/>
          <w:numId w:val="1"/>
        </w:numPr>
      </w:pPr>
      <w:r>
        <w:t>Life for Natives on the Great Plains/Basin PRIOR to European Contact</w:t>
      </w:r>
    </w:p>
    <w:p w14:paraId="09560076" w14:textId="77777777" w:rsidR="001C314C" w:rsidRDefault="001C314C" w:rsidP="001C314C">
      <w:pPr>
        <w:pStyle w:val="NoSpacing"/>
        <w:numPr>
          <w:ilvl w:val="0"/>
          <w:numId w:val="1"/>
        </w:numPr>
      </w:pPr>
      <w:r>
        <w:t>Life for Natives on the Great Plains/Basin AFTER European Contact</w:t>
      </w:r>
    </w:p>
    <w:p w14:paraId="435C68B7" w14:textId="77777777" w:rsidR="001C314C" w:rsidRDefault="001C314C" w:rsidP="001C314C">
      <w:pPr>
        <w:pStyle w:val="NoSpacing"/>
        <w:numPr>
          <w:ilvl w:val="0"/>
          <w:numId w:val="1"/>
        </w:numPr>
      </w:pPr>
      <w:r>
        <w:t>Technological improvements that promoted exploration</w:t>
      </w:r>
    </w:p>
    <w:p w14:paraId="4B2A07A4" w14:textId="77777777" w:rsidR="001C314C" w:rsidRDefault="001C314C" w:rsidP="001C314C">
      <w:pPr>
        <w:pStyle w:val="NoSpacing"/>
        <w:numPr>
          <w:ilvl w:val="0"/>
          <w:numId w:val="1"/>
        </w:numPr>
      </w:pPr>
      <w:r>
        <w:t>Reasons for European Exploration</w:t>
      </w:r>
    </w:p>
    <w:p w14:paraId="267400F6" w14:textId="77777777" w:rsidR="001C314C" w:rsidRDefault="001C314C" w:rsidP="001C314C">
      <w:pPr>
        <w:pStyle w:val="NoSpacing"/>
        <w:numPr>
          <w:ilvl w:val="0"/>
          <w:numId w:val="1"/>
        </w:numPr>
      </w:pPr>
      <w:r>
        <w:t>Columbian Exchange</w:t>
      </w:r>
    </w:p>
    <w:p w14:paraId="4B55A3CD" w14:textId="77777777" w:rsidR="001C314C" w:rsidRDefault="001C314C" w:rsidP="001C314C">
      <w:pPr>
        <w:pStyle w:val="NoSpacing"/>
        <w:numPr>
          <w:ilvl w:val="0"/>
          <w:numId w:val="1"/>
        </w:numPr>
      </w:pPr>
      <w:r>
        <w:t>Encomienda System</w:t>
      </w:r>
    </w:p>
    <w:p w14:paraId="2F79BF6C" w14:textId="77777777" w:rsidR="001C314C" w:rsidRDefault="001C314C" w:rsidP="001C314C">
      <w:pPr>
        <w:pStyle w:val="NoSpacing"/>
        <w:numPr>
          <w:ilvl w:val="0"/>
          <w:numId w:val="1"/>
        </w:numPr>
      </w:pPr>
      <w:r>
        <w:t>Characteristics of Spanish Colonization</w:t>
      </w:r>
    </w:p>
    <w:p w14:paraId="6CB164CE" w14:textId="77777777" w:rsidR="001C314C" w:rsidRDefault="001C314C" w:rsidP="001C314C">
      <w:pPr>
        <w:pStyle w:val="NoSpacing"/>
        <w:numPr>
          <w:ilvl w:val="0"/>
          <w:numId w:val="1"/>
        </w:numPr>
      </w:pPr>
      <w:r>
        <w:t>Characteristics of European Colonization</w:t>
      </w:r>
    </w:p>
    <w:p w14:paraId="6C75131E" w14:textId="77777777" w:rsidR="001C314C" w:rsidRDefault="001C314C" w:rsidP="001C314C">
      <w:pPr>
        <w:pStyle w:val="NoSpacing"/>
        <w:numPr>
          <w:ilvl w:val="0"/>
          <w:numId w:val="1"/>
        </w:numPr>
      </w:pPr>
      <w:r>
        <w:t>Characteristics of French Colonization</w:t>
      </w:r>
    </w:p>
    <w:p w14:paraId="626B4F78" w14:textId="45B4B67A" w:rsidR="001C314C" w:rsidRDefault="00242AE1" w:rsidP="001C314C">
      <w:pPr>
        <w:pStyle w:val="NoSpacing"/>
        <w:numPr>
          <w:ilvl w:val="0"/>
          <w:numId w:val="1"/>
        </w:numPr>
      </w:pPr>
      <w:r>
        <w:t>Characteristics of Chesapeake Colonies</w:t>
      </w:r>
    </w:p>
    <w:p w14:paraId="1BFD5E57" w14:textId="6218ECE5" w:rsidR="00DB11E0" w:rsidRDefault="00DB11E0" w:rsidP="001C314C">
      <w:pPr>
        <w:pStyle w:val="NoSpacing"/>
        <w:numPr>
          <w:ilvl w:val="0"/>
          <w:numId w:val="1"/>
        </w:numPr>
      </w:pPr>
      <w:r>
        <w:t>Characteristics of Middle Colonies</w:t>
      </w:r>
    </w:p>
    <w:p w14:paraId="49D4AC40" w14:textId="6B76F32B" w:rsidR="001C314C" w:rsidRDefault="00242AE1" w:rsidP="001C314C">
      <w:pPr>
        <w:pStyle w:val="NoSpacing"/>
        <w:numPr>
          <w:ilvl w:val="0"/>
          <w:numId w:val="1"/>
        </w:numPr>
      </w:pPr>
      <w:r>
        <w:t>Characteristics of</w:t>
      </w:r>
      <w:r w:rsidR="001C314C">
        <w:t xml:space="preserve"> New England</w:t>
      </w:r>
      <w:r>
        <w:t xml:space="preserve"> Colonies</w:t>
      </w:r>
    </w:p>
    <w:p w14:paraId="7EE0DE2D" w14:textId="4DA12418" w:rsidR="001C314C" w:rsidRDefault="00242AE1" w:rsidP="001C314C">
      <w:pPr>
        <w:pStyle w:val="NoSpacing"/>
        <w:numPr>
          <w:ilvl w:val="0"/>
          <w:numId w:val="1"/>
        </w:numPr>
      </w:pPr>
      <w:r>
        <w:t>Pueblo Revolt</w:t>
      </w:r>
    </w:p>
    <w:p w14:paraId="4D5B9648" w14:textId="27661607" w:rsidR="00242AE1" w:rsidRDefault="00242AE1" w:rsidP="001C314C">
      <w:pPr>
        <w:pStyle w:val="NoSpacing"/>
        <w:numPr>
          <w:ilvl w:val="0"/>
          <w:numId w:val="1"/>
        </w:numPr>
      </w:pPr>
      <w:r>
        <w:t>Enlightenment</w:t>
      </w:r>
    </w:p>
    <w:p w14:paraId="39F281B0" w14:textId="36863737" w:rsidR="00242AE1" w:rsidRDefault="00242AE1" w:rsidP="001C314C">
      <w:pPr>
        <w:pStyle w:val="NoSpacing"/>
        <w:numPr>
          <w:ilvl w:val="0"/>
          <w:numId w:val="1"/>
        </w:numPr>
      </w:pPr>
      <w:r>
        <w:t>1</w:t>
      </w:r>
      <w:r w:rsidRPr="00242AE1">
        <w:rPr>
          <w:vertAlign w:val="superscript"/>
        </w:rPr>
        <w:t>st</w:t>
      </w:r>
      <w:r>
        <w:t xml:space="preserve"> Great Awakening</w:t>
      </w:r>
    </w:p>
    <w:p w14:paraId="6A3AB392" w14:textId="6EFB08FA" w:rsidR="00DB11E0" w:rsidRDefault="00DB11E0" w:rsidP="001C314C">
      <w:pPr>
        <w:pStyle w:val="NoSpacing"/>
        <w:numPr>
          <w:ilvl w:val="0"/>
          <w:numId w:val="1"/>
        </w:numPr>
      </w:pPr>
      <w:r>
        <w:t>Roger Williams</w:t>
      </w:r>
    </w:p>
    <w:p w14:paraId="6907E578" w14:textId="69D79D4E" w:rsidR="00DB11E0" w:rsidRDefault="00DB11E0" w:rsidP="001C314C">
      <w:pPr>
        <w:pStyle w:val="NoSpacing"/>
        <w:numPr>
          <w:ilvl w:val="0"/>
          <w:numId w:val="1"/>
        </w:numPr>
      </w:pPr>
      <w:r>
        <w:t>Anne Hutchinson</w:t>
      </w:r>
    </w:p>
    <w:p w14:paraId="0FBABAAA" w14:textId="1A38A969" w:rsidR="00DB11E0" w:rsidRDefault="00DB11E0" w:rsidP="006E0371">
      <w:pPr>
        <w:pStyle w:val="NoSpacing"/>
        <w:numPr>
          <w:ilvl w:val="0"/>
          <w:numId w:val="1"/>
        </w:numPr>
      </w:pPr>
      <w:r>
        <w:t>John Winthrop</w:t>
      </w:r>
    </w:p>
    <w:sectPr w:rsidR="00DB11E0" w:rsidSect="00DB11E0">
      <w:pgSz w:w="12240" w:h="15840"/>
      <w:pgMar w:top="1440" w:right="1440" w:bottom="1440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60C"/>
    <w:multiLevelType w:val="hybridMultilevel"/>
    <w:tmpl w:val="0DF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2"/>
    <w:rsid w:val="001A13CD"/>
    <w:rsid w:val="001C314C"/>
    <w:rsid w:val="001F4A30"/>
    <w:rsid w:val="00242AE1"/>
    <w:rsid w:val="00465F22"/>
    <w:rsid w:val="006E0371"/>
    <w:rsid w:val="00772461"/>
    <w:rsid w:val="00BC1794"/>
    <w:rsid w:val="00C732FC"/>
    <w:rsid w:val="00D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55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F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2017-09-18T15:24:00Z</dcterms:created>
  <dcterms:modified xsi:type="dcterms:W3CDTF">2017-09-18T20:05:00Z</dcterms:modified>
</cp:coreProperties>
</file>